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9" w:type="dxa"/>
        <w:tblLayout w:type="fixed"/>
        <w:tblLook w:val="01E0" w:firstRow="1" w:lastRow="1" w:firstColumn="1" w:lastColumn="1" w:noHBand="0" w:noVBand="0"/>
      </w:tblPr>
      <w:tblGrid>
        <w:gridCol w:w="281"/>
        <w:gridCol w:w="238"/>
        <w:gridCol w:w="339"/>
        <w:gridCol w:w="1178"/>
        <w:gridCol w:w="241"/>
        <w:gridCol w:w="134"/>
        <w:gridCol w:w="261"/>
        <w:gridCol w:w="1970"/>
        <w:gridCol w:w="285"/>
        <w:gridCol w:w="123"/>
        <w:gridCol w:w="161"/>
        <w:gridCol w:w="75"/>
        <w:gridCol w:w="67"/>
        <w:gridCol w:w="3595"/>
        <w:gridCol w:w="232"/>
        <w:gridCol w:w="9"/>
      </w:tblGrid>
      <w:tr w:rsidR="00E66D6F" w:rsidTr="003A520F">
        <w:trPr>
          <w:gridBefore w:val="1"/>
          <w:wBefore w:w="281" w:type="dxa"/>
        </w:trPr>
        <w:tc>
          <w:tcPr>
            <w:tcW w:w="4361" w:type="dxa"/>
            <w:gridSpan w:val="7"/>
            <w:shd w:val="clear" w:color="auto" w:fill="auto"/>
          </w:tcPr>
          <w:p w:rsidR="00E66D6F" w:rsidRDefault="00E66D6F" w:rsidP="002D4FDA"/>
        </w:tc>
        <w:tc>
          <w:tcPr>
            <w:tcW w:w="408" w:type="dxa"/>
            <w:gridSpan w:val="2"/>
            <w:shd w:val="clear" w:color="auto" w:fill="auto"/>
          </w:tcPr>
          <w:p w:rsidR="00E66D6F" w:rsidRDefault="00E66D6F" w:rsidP="002D4FDA"/>
        </w:tc>
        <w:tc>
          <w:tcPr>
            <w:tcW w:w="3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6D6F" w:rsidRDefault="00E66D6F" w:rsidP="002D4FDA"/>
        </w:tc>
        <w:tc>
          <w:tcPr>
            <w:tcW w:w="3595" w:type="dxa"/>
            <w:shd w:val="clear" w:color="auto" w:fill="auto"/>
          </w:tcPr>
          <w:p w:rsidR="00E66D6F" w:rsidRDefault="00E66D6F" w:rsidP="002D4FDA"/>
        </w:tc>
        <w:tc>
          <w:tcPr>
            <w:tcW w:w="2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6D6F" w:rsidRDefault="00E66D6F" w:rsidP="002D4FDA"/>
        </w:tc>
      </w:tr>
      <w:tr w:rsidR="00E66D6F" w:rsidRPr="00B054BA" w:rsidTr="003A520F">
        <w:trPr>
          <w:gridBefore w:val="1"/>
          <w:wBefore w:w="281" w:type="dxa"/>
          <w:trHeight w:val="55"/>
        </w:trPr>
        <w:tc>
          <w:tcPr>
            <w:tcW w:w="4361" w:type="dxa"/>
            <w:gridSpan w:val="7"/>
            <w:vMerge w:val="restart"/>
            <w:shd w:val="clear" w:color="auto" w:fill="auto"/>
          </w:tcPr>
          <w:p w:rsidR="00E66D6F" w:rsidRPr="00B054BA" w:rsidRDefault="00E66D6F" w:rsidP="002D4FDA">
            <w:pPr>
              <w:spacing w:line="204" w:lineRule="auto"/>
              <w:jc w:val="center"/>
              <w:rPr>
                <w:b/>
                <w:sz w:val="4"/>
                <w:szCs w:val="4"/>
              </w:rPr>
            </w:pPr>
          </w:p>
          <w:p w:rsidR="00E66D6F" w:rsidRPr="00B054BA" w:rsidRDefault="00E66D6F" w:rsidP="002D4FDA">
            <w:pPr>
              <w:spacing w:line="204" w:lineRule="auto"/>
              <w:jc w:val="center"/>
              <w:rPr>
                <w:b/>
              </w:rPr>
            </w:pPr>
            <w:r w:rsidRPr="00B054BA">
              <w:rPr>
                <w:b/>
              </w:rPr>
              <w:t>АДМИНИСТРАЦИЯ</w:t>
            </w:r>
          </w:p>
          <w:p w:rsidR="00E66D6F" w:rsidRPr="00B054BA" w:rsidRDefault="00E66D6F" w:rsidP="002D4FDA">
            <w:pPr>
              <w:spacing w:line="204" w:lineRule="auto"/>
              <w:jc w:val="center"/>
              <w:rPr>
                <w:b/>
                <w:spacing w:val="-10"/>
                <w:sz w:val="22"/>
                <w:szCs w:val="22"/>
              </w:rPr>
            </w:pPr>
            <w:r w:rsidRPr="00B054BA">
              <w:rPr>
                <w:b/>
                <w:spacing w:val="-10"/>
                <w:sz w:val="22"/>
                <w:szCs w:val="22"/>
              </w:rPr>
              <w:t>Николаевского муниципального района</w:t>
            </w:r>
          </w:p>
          <w:p w:rsidR="00E66D6F" w:rsidRPr="00B054BA" w:rsidRDefault="00E66D6F" w:rsidP="002D4FDA">
            <w:pPr>
              <w:spacing w:line="204" w:lineRule="auto"/>
              <w:jc w:val="center"/>
              <w:rPr>
                <w:b/>
                <w:spacing w:val="-10"/>
                <w:sz w:val="22"/>
                <w:szCs w:val="22"/>
              </w:rPr>
            </w:pPr>
            <w:r w:rsidRPr="00B054BA">
              <w:rPr>
                <w:b/>
                <w:spacing w:val="-10"/>
                <w:sz w:val="22"/>
                <w:szCs w:val="22"/>
              </w:rPr>
              <w:t>Хабаровского края</w:t>
            </w:r>
          </w:p>
          <w:p w:rsidR="00E66D6F" w:rsidRPr="00B054BA" w:rsidRDefault="00E66D6F" w:rsidP="002D4FDA">
            <w:pPr>
              <w:spacing w:line="204" w:lineRule="auto"/>
              <w:jc w:val="center"/>
              <w:rPr>
                <w:b/>
                <w:sz w:val="12"/>
                <w:szCs w:val="12"/>
              </w:rPr>
            </w:pPr>
          </w:p>
          <w:p w:rsidR="00E66D6F" w:rsidRPr="00B054BA" w:rsidRDefault="00E66D6F" w:rsidP="002D4FDA">
            <w:pPr>
              <w:spacing w:line="204" w:lineRule="auto"/>
              <w:jc w:val="center"/>
              <w:rPr>
                <w:b/>
              </w:rPr>
            </w:pPr>
            <w:r w:rsidRPr="00B054BA">
              <w:rPr>
                <w:b/>
              </w:rPr>
              <w:t>ФИНАНСОВОЕ УПРАВЛЕНИЕ</w:t>
            </w:r>
          </w:p>
          <w:p w:rsidR="00E66D6F" w:rsidRPr="00B054BA" w:rsidRDefault="00E66D6F" w:rsidP="002D4FDA">
            <w:pPr>
              <w:spacing w:line="204" w:lineRule="auto"/>
              <w:jc w:val="center"/>
              <w:rPr>
                <w:b/>
                <w:sz w:val="12"/>
                <w:szCs w:val="12"/>
              </w:rPr>
            </w:pPr>
          </w:p>
          <w:p w:rsidR="00E66D6F" w:rsidRPr="00B054BA" w:rsidRDefault="00E66D6F" w:rsidP="002D4FDA">
            <w:pPr>
              <w:spacing w:line="192" w:lineRule="auto"/>
              <w:jc w:val="center"/>
              <w:rPr>
                <w:sz w:val="16"/>
                <w:szCs w:val="16"/>
              </w:rPr>
            </w:pPr>
            <w:proofErr w:type="gramStart"/>
            <w:r w:rsidRPr="00B054BA">
              <w:rPr>
                <w:sz w:val="16"/>
                <w:szCs w:val="16"/>
              </w:rPr>
              <w:t>Советская</w:t>
            </w:r>
            <w:proofErr w:type="gramEnd"/>
            <w:r w:rsidRPr="00B054BA">
              <w:rPr>
                <w:sz w:val="16"/>
                <w:szCs w:val="16"/>
              </w:rPr>
              <w:t xml:space="preserve"> ул., д. </w:t>
            </w:r>
            <w:smartTag w:uri="urn:schemas-microsoft-com:office:smarttags" w:element="metricconverter">
              <w:smartTagPr>
                <w:attr w:name="ProductID" w:val="73, г"/>
              </w:smartTagPr>
              <w:r w:rsidRPr="00B054BA">
                <w:rPr>
                  <w:sz w:val="16"/>
                  <w:szCs w:val="16"/>
                </w:rPr>
                <w:t>73, г</w:t>
              </w:r>
            </w:smartTag>
            <w:r w:rsidRPr="00B054BA">
              <w:rPr>
                <w:sz w:val="16"/>
                <w:szCs w:val="16"/>
              </w:rPr>
              <w:t>. Николаевск-на-Амуре,</w:t>
            </w:r>
          </w:p>
          <w:p w:rsidR="00E66D6F" w:rsidRPr="00B054BA" w:rsidRDefault="00E66D6F" w:rsidP="002D4FDA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054BA">
              <w:rPr>
                <w:sz w:val="16"/>
                <w:szCs w:val="16"/>
              </w:rPr>
              <w:t>Хабаровский край, 682460,</w:t>
            </w:r>
          </w:p>
          <w:p w:rsidR="00E66D6F" w:rsidRPr="00B054BA" w:rsidRDefault="00E66D6F" w:rsidP="002D4FDA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054BA">
              <w:rPr>
                <w:sz w:val="16"/>
                <w:szCs w:val="16"/>
              </w:rPr>
              <w:t>Тел./факс (42135)2-24-46,</w:t>
            </w:r>
          </w:p>
          <w:p w:rsidR="00E66D6F" w:rsidRPr="0051290A" w:rsidRDefault="00E66D6F" w:rsidP="002D4FDA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054BA">
              <w:rPr>
                <w:sz w:val="16"/>
                <w:szCs w:val="16"/>
                <w:lang w:val="en-US"/>
              </w:rPr>
              <w:t>E</w:t>
            </w:r>
            <w:r w:rsidRPr="0051290A">
              <w:rPr>
                <w:sz w:val="16"/>
                <w:szCs w:val="16"/>
              </w:rPr>
              <w:t>-</w:t>
            </w:r>
            <w:r w:rsidRPr="00B054BA">
              <w:rPr>
                <w:sz w:val="16"/>
                <w:szCs w:val="16"/>
                <w:lang w:val="en-US"/>
              </w:rPr>
              <w:t>mail</w:t>
            </w:r>
            <w:r w:rsidRPr="0051290A">
              <w:rPr>
                <w:sz w:val="16"/>
                <w:szCs w:val="16"/>
              </w:rPr>
              <w:t xml:space="preserve">: </w:t>
            </w:r>
            <w:proofErr w:type="spellStart"/>
            <w:r w:rsidR="0051290A">
              <w:rPr>
                <w:sz w:val="16"/>
                <w:szCs w:val="16"/>
                <w:lang w:val="en-US"/>
              </w:rPr>
              <w:t>priemnaya</w:t>
            </w:r>
            <w:proofErr w:type="spellEnd"/>
            <w:r w:rsidRPr="0051290A">
              <w:rPr>
                <w:sz w:val="16"/>
                <w:szCs w:val="16"/>
              </w:rPr>
              <w:t>@</w:t>
            </w:r>
            <w:proofErr w:type="spellStart"/>
            <w:r w:rsidRPr="00B054BA">
              <w:rPr>
                <w:sz w:val="16"/>
                <w:szCs w:val="16"/>
                <w:lang w:val="en-US"/>
              </w:rPr>
              <w:t>nikol</w:t>
            </w:r>
            <w:r w:rsidR="0051290A" w:rsidRPr="00B054BA">
              <w:rPr>
                <w:sz w:val="16"/>
                <w:szCs w:val="16"/>
                <w:lang w:val="en-US"/>
              </w:rPr>
              <w:t>finans</w:t>
            </w:r>
            <w:proofErr w:type="spellEnd"/>
            <w:r w:rsidR="0051290A">
              <w:rPr>
                <w:sz w:val="16"/>
                <w:szCs w:val="16"/>
              </w:rPr>
              <w:t>.</w:t>
            </w:r>
            <w:proofErr w:type="spellStart"/>
            <w:r w:rsidRPr="00B054BA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E66D6F" w:rsidRPr="00B054BA" w:rsidRDefault="00E66D6F" w:rsidP="002D4FDA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054BA">
              <w:rPr>
                <w:sz w:val="16"/>
                <w:szCs w:val="16"/>
              </w:rPr>
              <w:t>ОКПО 02281233, ОГРН 1022700615960,</w:t>
            </w:r>
          </w:p>
          <w:p w:rsidR="00E66D6F" w:rsidRPr="00B054BA" w:rsidRDefault="00E66D6F" w:rsidP="002D4FDA">
            <w:pPr>
              <w:spacing w:line="192" w:lineRule="auto"/>
              <w:jc w:val="center"/>
              <w:rPr>
                <w:sz w:val="14"/>
                <w:szCs w:val="14"/>
              </w:rPr>
            </w:pPr>
            <w:r w:rsidRPr="00B054BA">
              <w:rPr>
                <w:sz w:val="16"/>
                <w:szCs w:val="16"/>
              </w:rPr>
              <w:t>ИНН 2795020320, КПП 270501001</w:t>
            </w:r>
          </w:p>
        </w:tc>
        <w:tc>
          <w:tcPr>
            <w:tcW w:w="4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6D6F" w:rsidRPr="0051290A" w:rsidRDefault="00E66D6F" w:rsidP="002D4F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6D6F" w:rsidRPr="0051290A" w:rsidRDefault="00E66D6F" w:rsidP="002D4FDA">
            <w:pPr>
              <w:ind w:left="-113"/>
              <w:rPr>
                <w:sz w:val="20"/>
                <w:szCs w:val="20"/>
              </w:rPr>
            </w:pPr>
          </w:p>
        </w:tc>
        <w:tc>
          <w:tcPr>
            <w:tcW w:w="3662" w:type="dxa"/>
            <w:gridSpan w:val="2"/>
            <w:shd w:val="clear" w:color="auto" w:fill="auto"/>
          </w:tcPr>
          <w:p w:rsidR="00E66D6F" w:rsidRPr="0051290A" w:rsidRDefault="00E66D6F" w:rsidP="002D4FDA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6D6F" w:rsidRPr="0051290A" w:rsidRDefault="00E66D6F" w:rsidP="002D4FDA">
            <w:pPr>
              <w:ind w:left="-113" w:right="-113"/>
              <w:rPr>
                <w:sz w:val="20"/>
                <w:szCs w:val="20"/>
              </w:rPr>
            </w:pPr>
          </w:p>
        </w:tc>
      </w:tr>
      <w:tr w:rsidR="00E66D6F" w:rsidRPr="00DF6B2D" w:rsidTr="003A520F">
        <w:trPr>
          <w:gridBefore w:val="1"/>
          <w:wBefore w:w="281" w:type="dxa"/>
          <w:trHeight w:val="990"/>
        </w:trPr>
        <w:tc>
          <w:tcPr>
            <w:tcW w:w="4361" w:type="dxa"/>
            <w:gridSpan w:val="7"/>
            <w:vMerge/>
            <w:shd w:val="clear" w:color="auto" w:fill="auto"/>
          </w:tcPr>
          <w:p w:rsidR="00E66D6F" w:rsidRPr="00B054BA" w:rsidRDefault="00E66D6F" w:rsidP="002D4FDA">
            <w:pPr>
              <w:spacing w:line="204" w:lineRule="auto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408" w:type="dxa"/>
            <w:gridSpan w:val="2"/>
            <w:vMerge w:val="restart"/>
            <w:shd w:val="clear" w:color="auto" w:fill="auto"/>
          </w:tcPr>
          <w:p w:rsidR="00E66D6F" w:rsidRPr="0051290A" w:rsidRDefault="00E66D6F" w:rsidP="002D4FDA"/>
        </w:tc>
        <w:tc>
          <w:tcPr>
            <w:tcW w:w="4139" w:type="dxa"/>
            <w:gridSpan w:val="6"/>
            <w:vMerge w:val="restart"/>
            <w:shd w:val="clear" w:color="auto" w:fill="auto"/>
          </w:tcPr>
          <w:p w:rsidR="003A520F" w:rsidRDefault="003A520F" w:rsidP="00B904CC">
            <w:pPr>
              <w:spacing w:line="220" w:lineRule="exact"/>
              <w:rPr>
                <w:sz w:val="28"/>
                <w:szCs w:val="28"/>
              </w:rPr>
            </w:pPr>
          </w:p>
          <w:p w:rsidR="00E66D6F" w:rsidRPr="00814966" w:rsidRDefault="000C5940" w:rsidP="00B904CC">
            <w:pPr>
              <w:spacing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администраторы, главные распорядители бюджетных средств поселений</w:t>
            </w:r>
          </w:p>
          <w:p w:rsidR="00E66D6F" w:rsidRPr="00814966" w:rsidRDefault="00E66D6F" w:rsidP="00B904CC">
            <w:pPr>
              <w:spacing w:line="200" w:lineRule="exact"/>
              <w:rPr>
                <w:sz w:val="28"/>
                <w:szCs w:val="28"/>
              </w:rPr>
            </w:pPr>
            <w:r w:rsidRPr="00814966">
              <w:rPr>
                <w:sz w:val="28"/>
                <w:szCs w:val="28"/>
              </w:rPr>
              <w:t>_______________________________</w:t>
            </w:r>
            <w:bookmarkStart w:id="0" w:name="_GoBack"/>
            <w:bookmarkEnd w:id="0"/>
          </w:p>
        </w:tc>
      </w:tr>
      <w:tr w:rsidR="00E66D6F" w:rsidRPr="00DF6B2D" w:rsidTr="003A520F">
        <w:trPr>
          <w:gridBefore w:val="1"/>
          <w:wBefore w:w="281" w:type="dxa"/>
        </w:trPr>
        <w:tc>
          <w:tcPr>
            <w:tcW w:w="4361" w:type="dxa"/>
            <w:gridSpan w:val="7"/>
            <w:shd w:val="clear" w:color="auto" w:fill="auto"/>
          </w:tcPr>
          <w:p w:rsidR="00E66D6F" w:rsidRPr="00B054BA" w:rsidRDefault="00E66D6F" w:rsidP="002D4FDA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gridSpan w:val="2"/>
            <w:vMerge/>
            <w:shd w:val="clear" w:color="auto" w:fill="auto"/>
          </w:tcPr>
          <w:p w:rsidR="00E66D6F" w:rsidRPr="00DF6B2D" w:rsidRDefault="00E66D6F" w:rsidP="002D4FDA"/>
        </w:tc>
        <w:tc>
          <w:tcPr>
            <w:tcW w:w="4139" w:type="dxa"/>
            <w:gridSpan w:val="6"/>
            <w:vMerge/>
            <w:shd w:val="clear" w:color="auto" w:fill="auto"/>
          </w:tcPr>
          <w:p w:rsidR="00E66D6F" w:rsidRPr="00DF6B2D" w:rsidRDefault="00E66D6F" w:rsidP="002D4FDA"/>
        </w:tc>
      </w:tr>
      <w:tr w:rsidR="00E66D6F" w:rsidRPr="00B054BA" w:rsidTr="003A520F">
        <w:trPr>
          <w:gridBefore w:val="1"/>
          <w:wBefore w:w="281" w:type="dxa"/>
        </w:trPr>
        <w:tc>
          <w:tcPr>
            <w:tcW w:w="17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6D6F" w:rsidRPr="00B054BA" w:rsidRDefault="00630BAE" w:rsidP="003A520F">
            <w:pPr>
              <w:rPr>
                <w:sz w:val="22"/>
                <w:szCs w:val="22"/>
              </w:rPr>
            </w:pPr>
            <w:r w:rsidRPr="00895250">
              <w:rPr>
                <w:color w:val="FF0000"/>
                <w:sz w:val="22"/>
                <w:szCs w:val="22"/>
              </w:rPr>
              <w:t xml:space="preserve">     </w:t>
            </w:r>
            <w:r w:rsidR="00F8064F" w:rsidRPr="003A520F">
              <w:rPr>
                <w:sz w:val="22"/>
                <w:szCs w:val="22"/>
              </w:rPr>
              <w:t>1</w:t>
            </w:r>
            <w:r w:rsidR="003A520F" w:rsidRPr="003A520F">
              <w:rPr>
                <w:sz w:val="22"/>
                <w:szCs w:val="22"/>
              </w:rPr>
              <w:t>5</w:t>
            </w:r>
            <w:r w:rsidR="00F8064F" w:rsidRPr="003A520F">
              <w:rPr>
                <w:sz w:val="22"/>
                <w:szCs w:val="22"/>
              </w:rPr>
              <w:t>.0</w:t>
            </w:r>
            <w:r w:rsidR="003A520F" w:rsidRPr="003A520F">
              <w:rPr>
                <w:sz w:val="22"/>
                <w:szCs w:val="22"/>
              </w:rPr>
              <w:t>5</w:t>
            </w:r>
            <w:r w:rsidR="00F8064F" w:rsidRPr="003A520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241" w:type="dxa"/>
            <w:shd w:val="clear" w:color="auto" w:fill="auto"/>
            <w:vAlign w:val="bottom"/>
          </w:tcPr>
          <w:p w:rsidR="00E66D6F" w:rsidRPr="00B054BA" w:rsidRDefault="00E66D6F" w:rsidP="002D4FD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054BA">
              <w:rPr>
                <w:sz w:val="22"/>
                <w:szCs w:val="22"/>
              </w:rPr>
              <w:t>№</w:t>
            </w:r>
          </w:p>
        </w:tc>
        <w:tc>
          <w:tcPr>
            <w:tcW w:w="23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6D6F" w:rsidRPr="00B054BA" w:rsidRDefault="006717B0" w:rsidP="002F2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630BAE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</w:t>
            </w:r>
            <w:r w:rsidR="00630BAE">
              <w:rPr>
                <w:sz w:val="22"/>
                <w:szCs w:val="22"/>
              </w:rPr>
              <w:t>б/</w:t>
            </w:r>
            <w:proofErr w:type="gramStart"/>
            <w:r w:rsidR="00630BAE"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408" w:type="dxa"/>
            <w:gridSpan w:val="2"/>
            <w:vMerge/>
            <w:shd w:val="clear" w:color="auto" w:fill="auto"/>
          </w:tcPr>
          <w:p w:rsidR="00E66D6F" w:rsidRPr="00B054BA" w:rsidRDefault="00E66D6F" w:rsidP="002D4FDA">
            <w:pPr>
              <w:rPr>
                <w:sz w:val="20"/>
                <w:szCs w:val="20"/>
              </w:rPr>
            </w:pPr>
          </w:p>
        </w:tc>
        <w:tc>
          <w:tcPr>
            <w:tcW w:w="4139" w:type="dxa"/>
            <w:gridSpan w:val="6"/>
            <w:vMerge/>
            <w:shd w:val="clear" w:color="auto" w:fill="auto"/>
          </w:tcPr>
          <w:p w:rsidR="00E66D6F" w:rsidRPr="00B054BA" w:rsidRDefault="00E66D6F" w:rsidP="002D4FDA">
            <w:pPr>
              <w:rPr>
                <w:sz w:val="20"/>
                <w:szCs w:val="20"/>
              </w:rPr>
            </w:pPr>
          </w:p>
        </w:tc>
      </w:tr>
      <w:tr w:rsidR="00E66D6F" w:rsidRPr="00B054BA" w:rsidTr="003A520F">
        <w:trPr>
          <w:gridBefore w:val="1"/>
          <w:wBefore w:w="281" w:type="dxa"/>
        </w:trPr>
        <w:tc>
          <w:tcPr>
            <w:tcW w:w="57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66D6F" w:rsidRPr="00B054BA" w:rsidRDefault="00E66D6F" w:rsidP="002D4FD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054BA">
              <w:rPr>
                <w:sz w:val="22"/>
                <w:szCs w:val="22"/>
              </w:rPr>
              <w:t>На №</w:t>
            </w:r>
          </w:p>
        </w:tc>
        <w:tc>
          <w:tcPr>
            <w:tcW w:w="155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6D6F" w:rsidRPr="00B054BA" w:rsidRDefault="00E66D6F" w:rsidP="002D4F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E66D6F" w:rsidRPr="00B054BA" w:rsidRDefault="00E66D6F" w:rsidP="002D4FD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054BA">
              <w:rPr>
                <w:sz w:val="22"/>
                <w:szCs w:val="22"/>
              </w:rPr>
              <w:t>от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6D6F" w:rsidRPr="00B054BA" w:rsidRDefault="00E66D6F" w:rsidP="002D4F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shd w:val="clear" w:color="auto" w:fill="auto"/>
            <w:vAlign w:val="bottom"/>
          </w:tcPr>
          <w:p w:rsidR="00E66D6F" w:rsidRPr="00A131DE" w:rsidRDefault="00E66D6F" w:rsidP="002D4FDA">
            <w:pPr>
              <w:jc w:val="center"/>
            </w:pPr>
          </w:p>
        </w:tc>
        <w:tc>
          <w:tcPr>
            <w:tcW w:w="4139" w:type="dxa"/>
            <w:gridSpan w:val="6"/>
            <w:vMerge/>
            <w:shd w:val="clear" w:color="auto" w:fill="auto"/>
            <w:vAlign w:val="bottom"/>
          </w:tcPr>
          <w:p w:rsidR="00E66D6F" w:rsidRPr="00A131DE" w:rsidRDefault="00E66D6F" w:rsidP="002D4FDA">
            <w:pPr>
              <w:jc w:val="center"/>
            </w:pPr>
          </w:p>
        </w:tc>
      </w:tr>
      <w:tr w:rsidR="00E66D6F" w:rsidRPr="00B054BA" w:rsidTr="003A520F">
        <w:trPr>
          <w:gridBefore w:val="1"/>
          <w:wBefore w:w="281" w:type="dxa"/>
          <w:trHeight w:val="120"/>
        </w:trPr>
        <w:tc>
          <w:tcPr>
            <w:tcW w:w="577" w:type="dxa"/>
            <w:gridSpan w:val="2"/>
            <w:shd w:val="clear" w:color="auto" w:fill="auto"/>
            <w:vAlign w:val="bottom"/>
          </w:tcPr>
          <w:p w:rsidR="00E66D6F" w:rsidRPr="00B054BA" w:rsidRDefault="00E66D6F" w:rsidP="002D4FDA">
            <w:pPr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66D6F" w:rsidRPr="00B054BA" w:rsidRDefault="00E66D6F" w:rsidP="002D4F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E66D6F" w:rsidRPr="00B054BA" w:rsidRDefault="00E66D6F" w:rsidP="002D4FDA">
            <w:pPr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66D6F" w:rsidRPr="00B054BA" w:rsidRDefault="00E66D6F" w:rsidP="002D4F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08" w:type="dxa"/>
            <w:gridSpan w:val="2"/>
            <w:shd w:val="clear" w:color="auto" w:fill="auto"/>
            <w:vAlign w:val="bottom"/>
          </w:tcPr>
          <w:p w:rsidR="00E66D6F" w:rsidRPr="00B054BA" w:rsidRDefault="00E66D6F" w:rsidP="002D4F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139" w:type="dxa"/>
            <w:gridSpan w:val="6"/>
            <w:vMerge/>
            <w:shd w:val="clear" w:color="auto" w:fill="auto"/>
            <w:vAlign w:val="bottom"/>
          </w:tcPr>
          <w:p w:rsidR="00E66D6F" w:rsidRPr="00B054BA" w:rsidRDefault="00E66D6F" w:rsidP="002D4FDA">
            <w:pPr>
              <w:jc w:val="center"/>
              <w:rPr>
                <w:sz w:val="10"/>
                <w:szCs w:val="10"/>
              </w:rPr>
            </w:pPr>
          </w:p>
        </w:tc>
      </w:tr>
      <w:tr w:rsidR="00E66D6F" w:rsidRPr="00814966" w:rsidTr="003A520F">
        <w:trPr>
          <w:gridBefore w:val="1"/>
          <w:gridAfter w:val="1"/>
          <w:wBefore w:w="281" w:type="dxa"/>
          <w:wAfter w:w="9" w:type="dxa"/>
          <w:trHeight w:val="543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6D6F" w:rsidRPr="00814966" w:rsidRDefault="00E66D6F" w:rsidP="002D4FDA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4123" w:type="dxa"/>
            <w:gridSpan w:val="6"/>
            <w:shd w:val="clear" w:color="auto" w:fill="auto"/>
            <w:vAlign w:val="bottom"/>
          </w:tcPr>
          <w:p w:rsidR="00E66D6F" w:rsidRPr="00814966" w:rsidRDefault="0051290A" w:rsidP="0051290A">
            <w:pPr>
              <w:suppressAutoHyphens/>
              <w:spacing w:line="240" w:lineRule="exact"/>
              <w:ind w:right="174"/>
              <w:jc w:val="both"/>
              <w:rPr>
                <w:sz w:val="28"/>
                <w:szCs w:val="28"/>
              </w:rPr>
            </w:pPr>
            <w:r w:rsidRPr="00814966">
              <w:rPr>
                <w:sz w:val="28"/>
                <w:szCs w:val="28"/>
              </w:rPr>
              <w:t>О доведении информации</w:t>
            </w:r>
          </w:p>
        </w:tc>
        <w:tc>
          <w:tcPr>
            <w:tcW w:w="2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D6F" w:rsidRPr="00814966" w:rsidRDefault="00E66D6F" w:rsidP="0051290A">
            <w:pPr>
              <w:ind w:left="-249" w:firstLine="249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66D6F" w:rsidRPr="00814966" w:rsidRDefault="00E66D6F" w:rsidP="002D4F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bottom"/>
          </w:tcPr>
          <w:p w:rsidR="00E66D6F" w:rsidRPr="00814966" w:rsidRDefault="00E66D6F" w:rsidP="002D4FDA">
            <w:pPr>
              <w:jc w:val="center"/>
              <w:rPr>
                <w:sz w:val="28"/>
                <w:szCs w:val="28"/>
              </w:rPr>
            </w:pPr>
          </w:p>
        </w:tc>
      </w:tr>
      <w:tr w:rsidR="000F4C3A" w:rsidRPr="00814966" w:rsidTr="003A520F">
        <w:tblPrEx>
          <w:tblLook w:val="00A0" w:firstRow="1" w:lastRow="0" w:firstColumn="1" w:lastColumn="0" w:noHBand="0" w:noVBand="0"/>
        </w:tblPrEx>
        <w:trPr>
          <w:gridAfter w:val="1"/>
          <w:wAfter w:w="9" w:type="dxa"/>
        </w:trPr>
        <w:tc>
          <w:tcPr>
            <w:tcW w:w="4642" w:type="dxa"/>
            <w:gridSpan w:val="8"/>
          </w:tcPr>
          <w:p w:rsidR="000F4C3A" w:rsidRPr="00814966" w:rsidRDefault="000F4C3A" w:rsidP="000D1DA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</w:tcPr>
          <w:p w:rsidR="000F4C3A" w:rsidRPr="00814966" w:rsidRDefault="000F4C3A" w:rsidP="000D1DA5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0F4C3A" w:rsidRPr="00814966" w:rsidRDefault="000F4C3A" w:rsidP="000D1DA5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4"/>
          </w:tcPr>
          <w:p w:rsidR="000F4C3A" w:rsidRPr="00814966" w:rsidRDefault="000F4C3A" w:rsidP="000D1DA5">
            <w:pPr>
              <w:rPr>
                <w:sz w:val="28"/>
                <w:szCs w:val="28"/>
              </w:rPr>
            </w:pPr>
          </w:p>
        </w:tc>
      </w:tr>
    </w:tbl>
    <w:p w:rsidR="00DA1091" w:rsidRPr="00814966" w:rsidRDefault="00DA1091" w:rsidP="00963C7B">
      <w:pPr>
        <w:ind w:firstLine="709"/>
        <w:jc w:val="both"/>
        <w:rPr>
          <w:sz w:val="28"/>
          <w:szCs w:val="28"/>
        </w:rPr>
      </w:pPr>
    </w:p>
    <w:p w:rsidR="0051290A" w:rsidRPr="00814966" w:rsidRDefault="0051290A" w:rsidP="00963C7B">
      <w:pPr>
        <w:ind w:firstLine="709"/>
        <w:jc w:val="both"/>
        <w:rPr>
          <w:sz w:val="28"/>
          <w:szCs w:val="28"/>
        </w:rPr>
      </w:pPr>
    </w:p>
    <w:p w:rsidR="0051290A" w:rsidRPr="00814966" w:rsidRDefault="0051290A" w:rsidP="00963C7B">
      <w:pPr>
        <w:ind w:firstLine="709"/>
        <w:jc w:val="both"/>
        <w:rPr>
          <w:sz w:val="28"/>
          <w:szCs w:val="28"/>
        </w:rPr>
      </w:pPr>
      <w:proofErr w:type="gramStart"/>
      <w:r w:rsidRPr="00814966">
        <w:rPr>
          <w:sz w:val="28"/>
          <w:szCs w:val="28"/>
        </w:rPr>
        <w:t>В целях размещения соответствующей информации в информационно-телекоммуникационной сети интернет</w:t>
      </w:r>
      <w:r w:rsidR="000C5940">
        <w:rPr>
          <w:sz w:val="28"/>
          <w:szCs w:val="28"/>
        </w:rPr>
        <w:t xml:space="preserve"> во исполнение администрациями поселений приказа от 18.10.2023 за № 73-п "Об утверждении порядка мониторинга и оценки уровня открытости бюджетных данных городских и сельских поселений Николаевского муниципального района Хабаровского края", </w:t>
      </w:r>
      <w:r w:rsidR="00814966" w:rsidRPr="00814966">
        <w:rPr>
          <w:sz w:val="28"/>
          <w:szCs w:val="28"/>
        </w:rPr>
        <w:t>ф</w:t>
      </w:r>
      <w:r w:rsidRPr="00814966">
        <w:rPr>
          <w:sz w:val="28"/>
          <w:szCs w:val="28"/>
        </w:rPr>
        <w:t xml:space="preserve">инансовое </w:t>
      </w:r>
      <w:r w:rsidR="00814966" w:rsidRPr="00814966">
        <w:rPr>
          <w:sz w:val="28"/>
          <w:szCs w:val="28"/>
        </w:rPr>
        <w:t>у</w:t>
      </w:r>
      <w:r w:rsidRPr="00814966">
        <w:rPr>
          <w:sz w:val="28"/>
          <w:szCs w:val="28"/>
        </w:rPr>
        <w:t xml:space="preserve">правление администрации Николаевского </w:t>
      </w:r>
      <w:proofErr w:type="spellStart"/>
      <w:r w:rsidRPr="00814966">
        <w:rPr>
          <w:sz w:val="28"/>
          <w:szCs w:val="28"/>
        </w:rPr>
        <w:t>муниципаль</w:t>
      </w:r>
      <w:r w:rsidR="00BC0F5B">
        <w:rPr>
          <w:sz w:val="28"/>
          <w:szCs w:val="28"/>
        </w:rPr>
        <w:t>-</w:t>
      </w:r>
      <w:r w:rsidRPr="00814966">
        <w:rPr>
          <w:sz w:val="28"/>
          <w:szCs w:val="28"/>
        </w:rPr>
        <w:t>ного</w:t>
      </w:r>
      <w:proofErr w:type="spellEnd"/>
      <w:r w:rsidRPr="00814966">
        <w:rPr>
          <w:sz w:val="28"/>
          <w:szCs w:val="28"/>
        </w:rPr>
        <w:t xml:space="preserve"> района</w:t>
      </w:r>
      <w:r w:rsidR="000C5940">
        <w:rPr>
          <w:sz w:val="28"/>
          <w:szCs w:val="28"/>
        </w:rPr>
        <w:t xml:space="preserve"> </w:t>
      </w:r>
      <w:r w:rsidRPr="00814966">
        <w:rPr>
          <w:sz w:val="28"/>
          <w:szCs w:val="28"/>
        </w:rPr>
        <w:t xml:space="preserve"> направляет </w:t>
      </w:r>
      <w:r w:rsidR="000C5940">
        <w:rPr>
          <w:sz w:val="28"/>
          <w:szCs w:val="28"/>
        </w:rPr>
        <w:t xml:space="preserve">отчетность </w:t>
      </w:r>
      <w:r w:rsidRPr="00814966">
        <w:rPr>
          <w:sz w:val="28"/>
          <w:szCs w:val="28"/>
        </w:rPr>
        <w:t xml:space="preserve"> </w:t>
      </w:r>
      <w:r w:rsidRPr="00F8064F">
        <w:rPr>
          <w:b/>
          <w:sz w:val="28"/>
          <w:szCs w:val="28"/>
        </w:rPr>
        <w:t xml:space="preserve">за </w:t>
      </w:r>
      <w:r w:rsidR="003A520F" w:rsidRPr="003A520F">
        <w:rPr>
          <w:b/>
          <w:sz w:val="28"/>
          <w:szCs w:val="28"/>
        </w:rPr>
        <w:t>апрель</w:t>
      </w:r>
      <w:r w:rsidRPr="00F8064F">
        <w:rPr>
          <w:b/>
          <w:sz w:val="28"/>
          <w:szCs w:val="28"/>
        </w:rPr>
        <w:t xml:space="preserve"> 2024 года</w:t>
      </w:r>
      <w:r w:rsidRPr="00814966">
        <w:rPr>
          <w:sz w:val="28"/>
          <w:szCs w:val="28"/>
        </w:rPr>
        <w:t xml:space="preserve"> для размещения</w:t>
      </w:r>
      <w:r w:rsidR="00814966" w:rsidRPr="00814966">
        <w:rPr>
          <w:sz w:val="28"/>
          <w:szCs w:val="28"/>
        </w:rPr>
        <w:t xml:space="preserve"> на официальном сайте администрации поселения Николаевского района Хабаровского края.</w:t>
      </w:r>
      <w:proofErr w:type="gramEnd"/>
    </w:p>
    <w:p w:rsidR="00814966" w:rsidRPr="00814966" w:rsidRDefault="00814966" w:rsidP="00963C7B">
      <w:pPr>
        <w:ind w:firstLine="709"/>
        <w:jc w:val="both"/>
        <w:rPr>
          <w:sz w:val="28"/>
          <w:szCs w:val="28"/>
        </w:rPr>
      </w:pPr>
    </w:p>
    <w:p w:rsidR="00814966" w:rsidRPr="00814966" w:rsidRDefault="00814966" w:rsidP="00963C7B">
      <w:pPr>
        <w:ind w:firstLine="709"/>
        <w:jc w:val="both"/>
        <w:rPr>
          <w:sz w:val="28"/>
          <w:szCs w:val="28"/>
        </w:rPr>
      </w:pPr>
      <w:r w:rsidRPr="00814966">
        <w:rPr>
          <w:sz w:val="28"/>
          <w:szCs w:val="28"/>
        </w:rPr>
        <w:t>Приложение:</w:t>
      </w:r>
    </w:p>
    <w:p w:rsidR="00814966" w:rsidRPr="00814966" w:rsidRDefault="00814966" w:rsidP="00963C7B">
      <w:pPr>
        <w:ind w:firstLine="709"/>
        <w:jc w:val="both"/>
        <w:rPr>
          <w:sz w:val="28"/>
          <w:szCs w:val="28"/>
        </w:rPr>
      </w:pPr>
      <w:r w:rsidRPr="00814966">
        <w:rPr>
          <w:sz w:val="28"/>
          <w:szCs w:val="28"/>
        </w:rPr>
        <w:t xml:space="preserve">- </w:t>
      </w:r>
      <w:r w:rsidR="00E5674A">
        <w:rPr>
          <w:sz w:val="28"/>
          <w:szCs w:val="28"/>
        </w:rPr>
        <w:t>отчет об исполнении бюджета на 1</w:t>
      </w:r>
      <w:r w:rsidR="000117B7">
        <w:rPr>
          <w:sz w:val="28"/>
          <w:szCs w:val="28"/>
        </w:rPr>
        <w:t>4</w:t>
      </w:r>
      <w:r w:rsidRPr="00814966">
        <w:rPr>
          <w:sz w:val="28"/>
          <w:szCs w:val="28"/>
        </w:rPr>
        <w:t xml:space="preserve"> л.  в 1 экз.</w:t>
      </w:r>
    </w:p>
    <w:p w:rsidR="00814966" w:rsidRPr="00814966" w:rsidRDefault="00814966" w:rsidP="00963C7B">
      <w:pPr>
        <w:ind w:firstLine="709"/>
        <w:jc w:val="both"/>
        <w:rPr>
          <w:sz w:val="28"/>
          <w:szCs w:val="28"/>
        </w:rPr>
      </w:pPr>
      <w:r w:rsidRPr="00814966">
        <w:rPr>
          <w:sz w:val="28"/>
          <w:szCs w:val="28"/>
        </w:rPr>
        <w:t xml:space="preserve">- просроченная кредиторская задолженность на </w:t>
      </w:r>
      <w:r w:rsidR="00E5674A">
        <w:rPr>
          <w:sz w:val="28"/>
          <w:szCs w:val="28"/>
        </w:rPr>
        <w:t>3</w:t>
      </w:r>
      <w:r w:rsidRPr="00814966">
        <w:rPr>
          <w:sz w:val="28"/>
          <w:szCs w:val="28"/>
        </w:rPr>
        <w:t xml:space="preserve"> л. в 1 экз.</w:t>
      </w:r>
    </w:p>
    <w:p w:rsidR="0051290A" w:rsidRPr="00814966" w:rsidRDefault="0051290A" w:rsidP="00963C7B">
      <w:pPr>
        <w:ind w:firstLine="709"/>
        <w:jc w:val="both"/>
        <w:rPr>
          <w:sz w:val="28"/>
          <w:szCs w:val="28"/>
        </w:rPr>
      </w:pPr>
    </w:p>
    <w:p w:rsidR="005C54E7" w:rsidRPr="00814966" w:rsidRDefault="005C54E7" w:rsidP="007E5697">
      <w:pPr>
        <w:ind w:firstLine="708"/>
        <w:jc w:val="both"/>
        <w:rPr>
          <w:sz w:val="28"/>
          <w:szCs w:val="28"/>
        </w:rPr>
      </w:pPr>
      <w:r w:rsidRPr="00814966">
        <w:rPr>
          <w:spacing w:val="-6"/>
          <w:sz w:val="28"/>
          <w:szCs w:val="28"/>
        </w:rPr>
        <w:t xml:space="preserve">  </w:t>
      </w:r>
    </w:p>
    <w:p w:rsidR="00921760" w:rsidRPr="00814966" w:rsidRDefault="00921760" w:rsidP="00921760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DC4BE1" w:rsidRPr="00814966" w:rsidRDefault="00820D58" w:rsidP="00F1391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674089">
        <w:rPr>
          <w:sz w:val="28"/>
          <w:szCs w:val="28"/>
        </w:rPr>
        <w:t xml:space="preserve">            </w:t>
      </w:r>
      <w:r w:rsidR="00674089">
        <w:rPr>
          <w:noProof/>
        </w:rPr>
        <w:drawing>
          <wp:inline distT="0" distB="0" distL="0" distR="0" wp14:anchorId="710392D9" wp14:editId="31257436">
            <wp:extent cx="2628900" cy="78295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531A">
        <w:rPr>
          <w:noProof/>
        </w:rPr>
        <w:t xml:space="preserve">    </w:t>
      </w:r>
      <w:r w:rsidR="001224D1" w:rsidRPr="00814966">
        <w:rPr>
          <w:sz w:val="28"/>
          <w:szCs w:val="28"/>
        </w:rPr>
        <w:t xml:space="preserve">   </w:t>
      </w:r>
      <w:r w:rsidR="00921760" w:rsidRPr="00814966">
        <w:rPr>
          <w:sz w:val="28"/>
          <w:szCs w:val="28"/>
        </w:rPr>
        <w:t xml:space="preserve">  </w:t>
      </w:r>
      <w:r w:rsidR="00F1391D" w:rsidRPr="00814966">
        <w:rPr>
          <w:sz w:val="28"/>
          <w:szCs w:val="28"/>
        </w:rPr>
        <w:t xml:space="preserve"> </w:t>
      </w:r>
      <w:r w:rsidR="001224D1" w:rsidRPr="00814966">
        <w:rPr>
          <w:sz w:val="28"/>
          <w:szCs w:val="28"/>
        </w:rPr>
        <w:t>А.В. Герасимова</w:t>
      </w:r>
    </w:p>
    <w:p w:rsidR="005C54E7" w:rsidRPr="00814966" w:rsidRDefault="005C54E7" w:rsidP="00F1391D">
      <w:pPr>
        <w:jc w:val="both"/>
        <w:rPr>
          <w:sz w:val="28"/>
          <w:szCs w:val="28"/>
        </w:rPr>
      </w:pPr>
    </w:p>
    <w:p w:rsidR="005C54E7" w:rsidRPr="00814966" w:rsidRDefault="005C54E7" w:rsidP="00F1391D">
      <w:pPr>
        <w:jc w:val="both"/>
        <w:rPr>
          <w:sz w:val="28"/>
          <w:szCs w:val="28"/>
        </w:rPr>
      </w:pPr>
    </w:p>
    <w:p w:rsidR="0024531A" w:rsidRDefault="0024531A" w:rsidP="00F1391D">
      <w:pPr>
        <w:jc w:val="both"/>
        <w:rPr>
          <w:sz w:val="28"/>
          <w:szCs w:val="28"/>
        </w:rPr>
      </w:pPr>
    </w:p>
    <w:p w:rsidR="0024531A" w:rsidRDefault="0024531A" w:rsidP="00F1391D">
      <w:pPr>
        <w:jc w:val="both"/>
        <w:rPr>
          <w:sz w:val="28"/>
          <w:szCs w:val="28"/>
        </w:rPr>
      </w:pPr>
    </w:p>
    <w:p w:rsidR="005C54E7" w:rsidRDefault="005C54E7" w:rsidP="00F1391D">
      <w:pPr>
        <w:jc w:val="both"/>
        <w:rPr>
          <w:sz w:val="28"/>
          <w:szCs w:val="28"/>
        </w:rPr>
      </w:pPr>
    </w:p>
    <w:p w:rsidR="005C54E7" w:rsidRDefault="005C54E7" w:rsidP="00F1391D">
      <w:pPr>
        <w:jc w:val="both"/>
        <w:rPr>
          <w:sz w:val="28"/>
          <w:szCs w:val="28"/>
        </w:rPr>
      </w:pPr>
    </w:p>
    <w:p w:rsidR="00F02C02" w:rsidRDefault="00F02C02" w:rsidP="00F1391D">
      <w:pPr>
        <w:jc w:val="both"/>
        <w:rPr>
          <w:sz w:val="28"/>
          <w:szCs w:val="28"/>
        </w:rPr>
      </w:pPr>
    </w:p>
    <w:p w:rsidR="00F02C02" w:rsidRDefault="00F02C02" w:rsidP="00F1391D">
      <w:pPr>
        <w:jc w:val="both"/>
        <w:rPr>
          <w:sz w:val="28"/>
          <w:szCs w:val="28"/>
        </w:rPr>
      </w:pPr>
    </w:p>
    <w:p w:rsidR="005C54E7" w:rsidRDefault="005C54E7" w:rsidP="00F1391D">
      <w:pPr>
        <w:jc w:val="both"/>
        <w:rPr>
          <w:sz w:val="28"/>
          <w:szCs w:val="28"/>
        </w:rPr>
      </w:pPr>
    </w:p>
    <w:p w:rsidR="005C54E7" w:rsidRDefault="005C54E7" w:rsidP="00F1391D">
      <w:pPr>
        <w:jc w:val="both"/>
        <w:rPr>
          <w:sz w:val="28"/>
          <w:szCs w:val="28"/>
        </w:rPr>
      </w:pPr>
    </w:p>
    <w:p w:rsidR="00814966" w:rsidRDefault="00814966" w:rsidP="00F1391D">
      <w:pPr>
        <w:jc w:val="both"/>
        <w:rPr>
          <w:sz w:val="20"/>
          <w:szCs w:val="20"/>
        </w:rPr>
      </w:pPr>
      <w:r>
        <w:rPr>
          <w:sz w:val="20"/>
          <w:szCs w:val="20"/>
        </w:rPr>
        <w:t>Журавская Елена Эдуардовна</w:t>
      </w:r>
    </w:p>
    <w:p w:rsidR="00DC4BE1" w:rsidRPr="00DC4BE1" w:rsidRDefault="00814966" w:rsidP="00F139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 (42135) </w:t>
      </w:r>
      <w:r w:rsidR="00DC4BE1">
        <w:rPr>
          <w:sz w:val="20"/>
          <w:szCs w:val="20"/>
        </w:rPr>
        <w:t>2-24-52</w:t>
      </w:r>
    </w:p>
    <w:sectPr w:rsidR="00DC4BE1" w:rsidRPr="00DC4BE1" w:rsidSect="00921760">
      <w:footerReference w:type="default" r:id="rId9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E9D" w:rsidRDefault="00D30E9D" w:rsidP="00BA648A">
      <w:r>
        <w:separator/>
      </w:r>
    </w:p>
  </w:endnote>
  <w:endnote w:type="continuationSeparator" w:id="0">
    <w:p w:rsidR="00D30E9D" w:rsidRDefault="00D30E9D" w:rsidP="00BA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48A" w:rsidRDefault="00BA648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E9D" w:rsidRDefault="00D30E9D" w:rsidP="00BA648A">
      <w:r>
        <w:separator/>
      </w:r>
    </w:p>
  </w:footnote>
  <w:footnote w:type="continuationSeparator" w:id="0">
    <w:p w:rsidR="00D30E9D" w:rsidRDefault="00D30E9D" w:rsidP="00BA6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E4CE8"/>
    <w:multiLevelType w:val="multilevel"/>
    <w:tmpl w:val="6E66D9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29526E1A"/>
    <w:multiLevelType w:val="multilevel"/>
    <w:tmpl w:val="65028A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EFB158C"/>
    <w:multiLevelType w:val="hybridMultilevel"/>
    <w:tmpl w:val="274E21A2"/>
    <w:lvl w:ilvl="0" w:tplc="E542C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B449DA"/>
    <w:multiLevelType w:val="multilevel"/>
    <w:tmpl w:val="E368BE6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>
    <w:nsid w:val="76BF43E7"/>
    <w:multiLevelType w:val="hybridMultilevel"/>
    <w:tmpl w:val="721654FC"/>
    <w:lvl w:ilvl="0" w:tplc="B09CDE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D9F1148"/>
    <w:multiLevelType w:val="multilevel"/>
    <w:tmpl w:val="3674489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6F"/>
    <w:rsid w:val="000117B7"/>
    <w:rsid w:val="00041985"/>
    <w:rsid w:val="000C5940"/>
    <w:rsid w:val="000F4C3A"/>
    <w:rsid w:val="000F518F"/>
    <w:rsid w:val="001224D1"/>
    <w:rsid w:val="00157B44"/>
    <w:rsid w:val="00191E14"/>
    <w:rsid w:val="001F38CF"/>
    <w:rsid w:val="0024531A"/>
    <w:rsid w:val="00271C50"/>
    <w:rsid w:val="002F2B13"/>
    <w:rsid w:val="003A520F"/>
    <w:rsid w:val="003C3C78"/>
    <w:rsid w:val="003F1CB6"/>
    <w:rsid w:val="004350EF"/>
    <w:rsid w:val="004359C1"/>
    <w:rsid w:val="004C13FF"/>
    <w:rsid w:val="004F2FCD"/>
    <w:rsid w:val="004F3DEA"/>
    <w:rsid w:val="0051290A"/>
    <w:rsid w:val="005516A2"/>
    <w:rsid w:val="005C54E7"/>
    <w:rsid w:val="00630BAE"/>
    <w:rsid w:val="006717B0"/>
    <w:rsid w:val="00674089"/>
    <w:rsid w:val="006D2B42"/>
    <w:rsid w:val="00707642"/>
    <w:rsid w:val="00781E65"/>
    <w:rsid w:val="007E5697"/>
    <w:rsid w:val="00814966"/>
    <w:rsid w:val="00820D58"/>
    <w:rsid w:val="0084472C"/>
    <w:rsid w:val="00875E05"/>
    <w:rsid w:val="008801F7"/>
    <w:rsid w:val="00895250"/>
    <w:rsid w:val="008F49B3"/>
    <w:rsid w:val="00921760"/>
    <w:rsid w:val="0095116F"/>
    <w:rsid w:val="00963C7B"/>
    <w:rsid w:val="00965CEF"/>
    <w:rsid w:val="00A132B6"/>
    <w:rsid w:val="00A33DE1"/>
    <w:rsid w:val="00A36E48"/>
    <w:rsid w:val="00A46BB6"/>
    <w:rsid w:val="00A81499"/>
    <w:rsid w:val="00B764CD"/>
    <w:rsid w:val="00B904CC"/>
    <w:rsid w:val="00BA648A"/>
    <w:rsid w:val="00BC0F5B"/>
    <w:rsid w:val="00BD5810"/>
    <w:rsid w:val="00BE0B15"/>
    <w:rsid w:val="00C55184"/>
    <w:rsid w:val="00C73BE9"/>
    <w:rsid w:val="00D30E9D"/>
    <w:rsid w:val="00DA1091"/>
    <w:rsid w:val="00DC4BE1"/>
    <w:rsid w:val="00E5263C"/>
    <w:rsid w:val="00E5674A"/>
    <w:rsid w:val="00E615E4"/>
    <w:rsid w:val="00E66D6F"/>
    <w:rsid w:val="00E729A2"/>
    <w:rsid w:val="00E94C4A"/>
    <w:rsid w:val="00EA38B2"/>
    <w:rsid w:val="00F02C02"/>
    <w:rsid w:val="00F1391D"/>
    <w:rsid w:val="00F61E83"/>
    <w:rsid w:val="00F64332"/>
    <w:rsid w:val="00F8064F"/>
    <w:rsid w:val="00F843DE"/>
    <w:rsid w:val="00F95DD1"/>
    <w:rsid w:val="00FC1906"/>
    <w:rsid w:val="00FC2954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6D6F"/>
    <w:rPr>
      <w:b/>
      <w:bCs/>
    </w:rPr>
  </w:style>
  <w:style w:type="character" w:customStyle="1" w:styleId="a4">
    <w:name w:val="Основной текст Знак"/>
    <w:basedOn w:val="a0"/>
    <w:link w:val="a3"/>
    <w:rsid w:val="00E66D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nhideWhenUsed/>
    <w:rsid w:val="001F38C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38CF"/>
    <w:pPr>
      <w:ind w:left="720"/>
      <w:contextualSpacing/>
    </w:pPr>
    <w:rPr>
      <w:sz w:val="28"/>
      <w:szCs w:val="20"/>
      <w:lang w:eastAsia="ja-JP"/>
    </w:rPr>
  </w:style>
  <w:style w:type="paragraph" w:customStyle="1" w:styleId="ConsPlusCell">
    <w:name w:val="ConsPlusCell"/>
    <w:rsid w:val="001F38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basedOn w:val="a0"/>
    <w:link w:val="2"/>
    <w:rsid w:val="001F38CF"/>
    <w:rPr>
      <w:rFonts w:eastAsia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1F38CF"/>
    <w:pPr>
      <w:widowControl w:val="0"/>
      <w:shd w:val="clear" w:color="auto" w:fill="FFFFFF"/>
      <w:spacing w:before="720" w:line="317" w:lineRule="exact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paragraph" w:styleId="a8">
    <w:name w:val="No Spacing"/>
    <w:uiPriority w:val="1"/>
    <w:qFormat/>
    <w:rsid w:val="00FC1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A64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6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A64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6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A64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A6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3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6D6F"/>
    <w:rPr>
      <w:b/>
      <w:bCs/>
    </w:rPr>
  </w:style>
  <w:style w:type="character" w:customStyle="1" w:styleId="a4">
    <w:name w:val="Основной текст Знак"/>
    <w:basedOn w:val="a0"/>
    <w:link w:val="a3"/>
    <w:rsid w:val="00E66D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nhideWhenUsed/>
    <w:rsid w:val="001F38C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38CF"/>
    <w:pPr>
      <w:ind w:left="720"/>
      <w:contextualSpacing/>
    </w:pPr>
    <w:rPr>
      <w:sz w:val="28"/>
      <w:szCs w:val="20"/>
      <w:lang w:eastAsia="ja-JP"/>
    </w:rPr>
  </w:style>
  <w:style w:type="paragraph" w:customStyle="1" w:styleId="ConsPlusCell">
    <w:name w:val="ConsPlusCell"/>
    <w:rsid w:val="001F38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basedOn w:val="a0"/>
    <w:link w:val="2"/>
    <w:rsid w:val="001F38CF"/>
    <w:rPr>
      <w:rFonts w:eastAsia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1F38CF"/>
    <w:pPr>
      <w:widowControl w:val="0"/>
      <w:shd w:val="clear" w:color="auto" w:fill="FFFFFF"/>
      <w:spacing w:before="720" w:line="317" w:lineRule="exact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paragraph" w:styleId="a8">
    <w:name w:val="No Spacing"/>
    <w:uiPriority w:val="1"/>
    <w:qFormat/>
    <w:rsid w:val="00FC1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A64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6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A64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6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A64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A6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3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2024-02-13T00:17:00Z</cp:lastPrinted>
  <dcterms:created xsi:type="dcterms:W3CDTF">2024-02-12T02:05:00Z</dcterms:created>
  <dcterms:modified xsi:type="dcterms:W3CDTF">2024-05-14T04:44:00Z</dcterms:modified>
</cp:coreProperties>
</file>